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A" w:rsidRPr="00F808BA" w:rsidRDefault="00F808BA" w:rsidP="00F808BA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36"/>
          <w:szCs w:val="36"/>
          <w:lang w:eastAsia="de-DE"/>
        </w:rPr>
      </w:pPr>
      <w:bookmarkStart w:id="0" w:name="103000005"/>
      <w:r w:rsidRPr="00F808BA">
        <w:rPr>
          <w:rFonts w:ascii="Trebuchet MS" w:hAnsi="Trebuchet MS"/>
          <w:b/>
          <w:bCs/>
          <w:color w:val="C63029"/>
          <w:sz w:val="36"/>
          <w:szCs w:val="36"/>
        </w:rPr>
        <w:t>Nordrhein-Meisterschaften U16</w:t>
      </w:r>
      <w:r w:rsidRPr="00F808BA">
        <w:rPr>
          <w:rFonts w:ascii="Trebuchet MS" w:hAnsi="Trebuchet MS"/>
          <w:b/>
          <w:bCs/>
          <w:color w:val="C63029"/>
          <w:sz w:val="36"/>
          <w:szCs w:val="36"/>
        </w:rPr>
        <w:br/>
        <w:t>Ratingen, am 14.06.2015</w:t>
      </w:r>
    </w:p>
    <w:p w:rsidR="00F808BA" w:rsidRDefault="00F808BA" w:rsidP="00F808BA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</w:p>
    <w:p w:rsidR="00F808BA" w:rsidRDefault="00F808BA" w:rsidP="00F808BA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</w:p>
    <w:p w:rsidR="00F808BA" w:rsidRPr="00F808BA" w:rsidRDefault="00F808BA" w:rsidP="00F808BA">
      <w:pPr>
        <w:tabs>
          <w:tab w:val="clear" w:pos="454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r w:rsidRPr="00F808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Dreisprung, Jugend W15 - Finale</w:t>
      </w:r>
      <w:bookmarkEnd w:id="0"/>
      <w:r w:rsidRPr="00F808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 w:rsidRPr="00F808BA">
        <w:rPr>
          <w:rFonts w:ascii="Trebuchet MS" w:eastAsia="Times New Roman" w:hAnsi="Trebuchet MS" w:cs="Times New Roman"/>
          <w:sz w:val="18"/>
          <w:szCs w:val="18"/>
          <w:lang w:eastAsia="de-DE"/>
        </w:rPr>
        <w:t>Datum: 14.06.2015  Beginn: 10:00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1123"/>
      </w:tblGrid>
      <w:tr w:rsidR="00F808BA" w:rsidRPr="00F808BA" w:rsidTr="00F808B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 </w:t>
            </w:r>
          </w:p>
        </w:tc>
      </w:tr>
      <w:tr w:rsidR="00F808BA" w:rsidRPr="00F808BA" w:rsidTr="00F808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F808BA" w:rsidRPr="00F808BA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914"/>
              <w:gridCol w:w="914"/>
              <w:gridCol w:w="914"/>
              <w:gridCol w:w="914"/>
              <w:gridCol w:w="914"/>
              <w:gridCol w:w="914"/>
              <w:gridCol w:w="2131"/>
            </w:tblGrid>
            <w:tr w:rsidR="00F808BA" w:rsidRPr="00F808BA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</w:tbl>
    <w:p w:rsidR="00F808BA" w:rsidRPr="00F808BA" w:rsidRDefault="00F808BA" w:rsidP="00F808B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16" w:type="dxa"/>
        <w:tblCellSpacing w:w="7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71"/>
        <w:gridCol w:w="614"/>
        <w:gridCol w:w="1490"/>
        <w:gridCol w:w="1324"/>
        <w:gridCol w:w="764"/>
        <w:gridCol w:w="614"/>
        <w:gridCol w:w="2181"/>
        <w:gridCol w:w="764"/>
        <w:gridCol w:w="464"/>
        <w:gridCol w:w="14"/>
        <w:gridCol w:w="21"/>
      </w:tblGrid>
      <w:tr w:rsidR="00F808BA" w:rsidRPr="00F808BA" w:rsidTr="00F808BA">
        <w:trPr>
          <w:gridBefore w:val="1"/>
          <w:gridAfter w:val="2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186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Sommer Emma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ASV Köln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10,81 (0,0)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10,31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10,51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-0,3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10,81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10,40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+0,8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10,26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-1,0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383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Wandt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Lena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10,66 (-1,4)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10,39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10,62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10,13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10,56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10,66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391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Bückert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Clara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Werdener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Turnerbund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10,47 (+0,6)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10,38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10,47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+0,6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10,20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223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Leusch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Charlotte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10,41 (+0,3)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9,87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9,87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10,20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10,41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+0,3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10,37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+0,8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333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Gartz Michelle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ASV Süchteln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10,29 (+0,7)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9,89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10,13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+0,1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10,16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10,29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+0,7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10,15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+0,9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327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Mosen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Verena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Leichtath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.-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u.Gymna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Stotzheim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10,28 (-0,8)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10,16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+0,9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10,28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-0,8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10,02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-0,1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275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Garweg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Lisa Alina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10,18 (-0,9)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10,09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+0,1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+1,1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10,07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-0,7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10,18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268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Schulte-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Bunert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Sarah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9,70 (+0,2)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9,70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9,62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+0,1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9,38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-0,8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9,27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9,31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42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Quirl Sally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9,69 (+0,5)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t>9,69</w:t>
                  </w: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br/>
                    <w:t>+0,5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t>9,42</w:t>
                  </w: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de-DE"/>
                    </w:rPr>
                    <w:t>-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267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Beßlich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Carolin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9,61 (-0,6)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9,54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-0,1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9,61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271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da Costa Lela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9,54 (0,0)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9,54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+0,0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9,51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-1,1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273</w:t>
            </w: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Winter Clara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9,17 (-0,6)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9,17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9,12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+0,3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402</w:t>
            </w:r>
          </w:p>
        </w:tc>
        <w:tc>
          <w:tcPr>
            <w:tcW w:w="3000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Plötzke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Lena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TuS Wesseling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9,02 (+1,2)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rPr>
          <w:gridBefore w:val="1"/>
          <w:tblCellSpacing w:w="7" w:type="dxa"/>
        </w:trPr>
        <w:tc>
          <w:tcPr>
            <w:tcW w:w="457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F808BA" w:rsidRPr="00F808BA">
              <w:trPr>
                <w:tblCellSpacing w:w="0" w:type="dxa"/>
              </w:trPr>
              <w:tc>
                <w:tcPr>
                  <w:tcW w:w="900" w:type="dxa"/>
                  <w:tcBorders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9,02</w:t>
                  </w:r>
                  <w:r w:rsidRPr="00F808B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br/>
                    <w:t>+1,2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F808BA" w:rsidRPr="00F808BA" w:rsidTr="00F808BA">
        <w:tblPrEx>
          <w:tblCellSpacing w:w="0" w:type="dxa"/>
        </w:tblPrEx>
        <w:trPr>
          <w:gridAfter w:val="1"/>
          <w:tblCellSpacing w:w="0" w:type="dxa"/>
        </w:trPr>
        <w:tc>
          <w:tcPr>
            <w:tcW w:w="0" w:type="auto"/>
            <w:gridSpan w:val="4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Lauf 3 von 4</w:t>
            </w: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Wind:  -0,4</w:t>
            </w:r>
          </w:p>
        </w:tc>
      </w:tr>
      <w:tr w:rsidR="00F808BA" w:rsidRPr="00F808BA" w:rsidTr="00F808BA">
        <w:tblPrEx>
          <w:tblCellSpacing w:w="0" w:type="dxa"/>
        </w:tblPrEx>
        <w:trPr>
          <w:gridAfter w:val="1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F808BA" w:rsidRPr="00F808BA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F808BA" w:rsidRPr="00F808BA" w:rsidRDefault="00F808BA" w:rsidP="00F808B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F808BA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lang w:eastAsia="de-DE"/>
              </w:rPr>
            </w:pPr>
          </w:p>
        </w:tc>
        <w:bookmarkStart w:id="1" w:name="_GoBack"/>
        <w:bookmarkEnd w:id="1"/>
      </w:tr>
    </w:tbl>
    <w:p w:rsidR="00F808BA" w:rsidRPr="00F808BA" w:rsidRDefault="00F808BA" w:rsidP="00F808B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988"/>
        <w:gridCol w:w="764"/>
        <w:gridCol w:w="471"/>
      </w:tblGrid>
      <w:tr w:rsidR="00F808BA" w:rsidRPr="00F808BA" w:rsidTr="00F808BA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Cacutalua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Joel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11,89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Morris Leon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Sonsbeck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12,07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354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Heimes Kai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12,11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Ngassa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John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12,35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Ludwig Janis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Aachener TG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12,60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Stockhaus Fridolin</w:t>
            </w:r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LAZ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Rhede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12,66</w:t>
            </w:r>
          </w:p>
        </w:tc>
        <w:tc>
          <w:tcPr>
            <w:tcW w:w="450" w:type="dxa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</w:p>
        </w:tc>
      </w:tr>
      <w:tr w:rsidR="00F808BA" w:rsidRPr="00F808BA" w:rsidTr="00F808BA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43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proofErr w:type="spellStart"/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Kloth</w:t>
            </w:r>
            <w:proofErr w:type="spellEnd"/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 xml:space="preserve"> Sean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2000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 xml:space="preserve">TV </w:t>
            </w:r>
            <w:proofErr w:type="spellStart"/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Blecher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</w:pPr>
            <w:r w:rsidRPr="00F808BA">
              <w:rPr>
                <w:rFonts w:ascii="Trebuchet MS" w:eastAsia="Times New Roman" w:hAnsi="Trebuchet MS" w:cs="Times New Roman"/>
                <w:sz w:val="24"/>
                <w:szCs w:val="24"/>
                <w:highlight w:val="green"/>
                <w:lang w:eastAsia="de-DE"/>
              </w:rPr>
              <w:t>12,82</w:t>
            </w:r>
          </w:p>
        </w:tc>
        <w:tc>
          <w:tcPr>
            <w:tcW w:w="0" w:type="auto"/>
            <w:vAlign w:val="center"/>
            <w:hideMark/>
          </w:tcPr>
          <w:p w:rsidR="00F808BA" w:rsidRPr="00F808BA" w:rsidRDefault="00F808BA" w:rsidP="00F808B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de-DE"/>
              </w:rPr>
            </w:pPr>
          </w:p>
        </w:tc>
      </w:tr>
    </w:tbl>
    <w:p w:rsidR="00F53EEB" w:rsidRPr="00F53EEB" w:rsidRDefault="00F53EEB" w:rsidP="00F53EEB">
      <w:pPr>
        <w:pStyle w:val="EVLText"/>
      </w:pPr>
    </w:p>
    <w:sectPr w:rsidR="00F53EEB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BA" w:rsidRDefault="00F808BA" w:rsidP="00B4082E">
      <w:pPr>
        <w:spacing w:before="0" w:after="0"/>
      </w:pPr>
      <w:r>
        <w:separator/>
      </w:r>
    </w:p>
  </w:endnote>
  <w:endnote w:type="continuationSeparator" w:id="0">
    <w:p w:rsidR="00F808BA" w:rsidRDefault="00F808BA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F808BA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BA" w:rsidRDefault="00F808BA" w:rsidP="00B4082E">
      <w:pPr>
        <w:spacing w:before="0" w:after="0"/>
      </w:pPr>
      <w:r>
        <w:separator/>
      </w:r>
    </w:p>
  </w:footnote>
  <w:footnote w:type="continuationSeparator" w:id="0">
    <w:p w:rsidR="00F808BA" w:rsidRDefault="00F808BA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A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EEC17C29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2015-06-15T04:45:00Z</dcterms:created>
  <dcterms:modified xsi:type="dcterms:W3CDTF">2015-06-15T04:48:00Z</dcterms:modified>
</cp:coreProperties>
</file>